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A4" w:rsidRPr="000B3873" w:rsidRDefault="00D06737" w:rsidP="00A763A4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        </w:t>
      </w:r>
      <w:r w:rsidR="000B3873">
        <w:rPr>
          <w:rFonts w:ascii="Calibri" w:hAnsi="Calibri"/>
          <w:b/>
          <w:lang w:val="uk-UA"/>
        </w:rPr>
        <w:t xml:space="preserve">                       </w:t>
      </w:r>
      <w:r w:rsidR="00A763A4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ab/>
      </w:r>
      <w:r>
        <w:rPr>
          <w:rFonts w:ascii="Calibri" w:hAnsi="Calibri"/>
          <w:b/>
          <w:lang w:val="uk-UA"/>
        </w:rPr>
        <w:tab/>
      </w:r>
      <w:r>
        <w:rPr>
          <w:rFonts w:ascii="Calibri" w:hAnsi="Calibri"/>
          <w:b/>
          <w:lang w:val="uk-UA"/>
        </w:rPr>
        <w:tab/>
      </w:r>
    </w:p>
    <w:p w:rsidR="00A763A4" w:rsidRPr="00B47830" w:rsidRDefault="00A763A4" w:rsidP="00A763A4">
      <w:pPr>
        <w:jc w:val="center"/>
        <w:rPr>
          <w:rFonts w:ascii="Calibri" w:hAnsi="Calibri"/>
          <w:sz w:val="20"/>
        </w:rPr>
      </w:pPr>
    </w:p>
    <w:p w:rsidR="00A763A4" w:rsidRPr="000E1135" w:rsidRDefault="00A763A4" w:rsidP="00A763A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763A4" w:rsidRDefault="00A763A4" w:rsidP="00A763A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763A4" w:rsidRDefault="00A763A4" w:rsidP="00A763A4">
      <w:pPr>
        <w:jc w:val="center"/>
        <w:rPr>
          <w:sz w:val="6"/>
          <w:szCs w:val="6"/>
        </w:rPr>
      </w:pPr>
    </w:p>
    <w:p w:rsidR="00A763A4" w:rsidRPr="008909DA" w:rsidRDefault="00A763A4" w:rsidP="00A763A4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A763A4" w:rsidRPr="007F6D3D" w:rsidRDefault="00F12BCF" w:rsidP="00F12BCF">
      <w:pPr>
        <w:jc w:val="center"/>
        <w:rPr>
          <w:sz w:val="32"/>
        </w:rPr>
      </w:pPr>
      <w:r>
        <w:rPr>
          <w:sz w:val="32"/>
          <w:lang w:val="uk-UA"/>
        </w:rPr>
        <w:t xml:space="preserve">Дванадцята </w:t>
      </w:r>
      <w:r w:rsidR="00A763A4">
        <w:rPr>
          <w:sz w:val="32"/>
        </w:rPr>
        <w:t xml:space="preserve"> сесія </w:t>
      </w:r>
      <w:r w:rsidR="00A763A4">
        <w:rPr>
          <w:sz w:val="32"/>
          <w:lang w:val="en-US"/>
        </w:rPr>
        <w:t>VII</w:t>
      </w:r>
      <w:r w:rsidR="00A763A4">
        <w:rPr>
          <w:sz w:val="32"/>
        </w:rPr>
        <w:t xml:space="preserve"> скликання</w:t>
      </w:r>
    </w:p>
    <w:p w:rsidR="00A763A4" w:rsidRPr="007F6D3D" w:rsidRDefault="00A763A4" w:rsidP="00A763A4">
      <w:pPr>
        <w:jc w:val="center"/>
        <w:rPr>
          <w:sz w:val="28"/>
          <w:szCs w:val="28"/>
        </w:rPr>
      </w:pPr>
    </w:p>
    <w:p w:rsidR="00A763A4" w:rsidRDefault="00A763A4" w:rsidP="00A763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A763A4" w:rsidRPr="007F6D3D" w:rsidRDefault="00A763A4" w:rsidP="00A763A4">
      <w:pPr>
        <w:jc w:val="center"/>
        <w:rPr>
          <w:b/>
          <w:sz w:val="28"/>
          <w:szCs w:val="28"/>
        </w:rPr>
      </w:pPr>
    </w:p>
    <w:p w:rsidR="00A763A4" w:rsidRPr="007C0175" w:rsidRDefault="00955D49" w:rsidP="00A76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30 червня </w:t>
      </w:r>
      <w:r w:rsidR="00A763A4" w:rsidRPr="00135AB2">
        <w:rPr>
          <w:sz w:val="28"/>
          <w:szCs w:val="28"/>
        </w:rPr>
        <w:t xml:space="preserve"> 201</w:t>
      </w:r>
      <w:r w:rsidR="00A763A4" w:rsidRPr="007C0175">
        <w:rPr>
          <w:sz w:val="28"/>
          <w:szCs w:val="28"/>
        </w:rPr>
        <w:t>6</w:t>
      </w:r>
      <w:r w:rsidR="00A763A4" w:rsidRPr="00135AB2">
        <w:rPr>
          <w:sz w:val="28"/>
          <w:szCs w:val="28"/>
        </w:rPr>
        <w:t xml:space="preserve"> р.</w:t>
      </w:r>
      <w:r w:rsidR="00A763A4" w:rsidRPr="007C0175">
        <w:rPr>
          <w:sz w:val="28"/>
          <w:szCs w:val="28"/>
        </w:rPr>
        <w:tab/>
      </w:r>
      <w:r w:rsidR="00A763A4" w:rsidRPr="007C0175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="00A763A4" w:rsidRPr="00135AB2">
        <w:rPr>
          <w:sz w:val="28"/>
          <w:szCs w:val="28"/>
        </w:rPr>
        <w:t>м. Ніжин</w:t>
      </w:r>
      <w:r w:rsidR="00A763A4" w:rsidRPr="007C017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№ </w:t>
      </w:r>
      <w:r>
        <w:rPr>
          <w:sz w:val="28"/>
          <w:szCs w:val="28"/>
          <w:lang w:val="uk-UA"/>
        </w:rPr>
        <w:t>1-12</w:t>
      </w:r>
      <w:r w:rsidR="00A763A4" w:rsidRPr="007C0175">
        <w:rPr>
          <w:sz w:val="28"/>
          <w:szCs w:val="28"/>
        </w:rPr>
        <w:t>/2016</w:t>
      </w:r>
    </w:p>
    <w:p w:rsidR="00A763A4" w:rsidRPr="007C0175" w:rsidRDefault="00A763A4" w:rsidP="00A763A4">
      <w:pPr>
        <w:jc w:val="center"/>
        <w:rPr>
          <w:sz w:val="28"/>
          <w:szCs w:val="28"/>
        </w:rPr>
      </w:pPr>
    </w:p>
    <w:p w:rsidR="00A763A4" w:rsidRPr="00A763A4" w:rsidRDefault="00A763A4">
      <w:pPr>
        <w:rPr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8046"/>
        <w:gridCol w:w="1525"/>
      </w:tblGrid>
      <w:tr w:rsidR="00D00726" w:rsidRPr="00A763A4" w:rsidTr="009E3425">
        <w:trPr>
          <w:trHeight w:val="865"/>
        </w:trPr>
        <w:tc>
          <w:tcPr>
            <w:tcW w:w="8046" w:type="dxa"/>
          </w:tcPr>
          <w:p w:rsidR="005B5057" w:rsidRPr="00506114" w:rsidRDefault="001F1D64" w:rsidP="00C77366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1F1D64">
              <w:rPr>
                <w:sz w:val="28"/>
                <w:szCs w:val="28"/>
                <w:lang w:val="uk-UA"/>
              </w:rPr>
              <w:t>П</w:t>
            </w:r>
            <w:r w:rsidRPr="00506114">
              <w:rPr>
                <w:color w:val="000000"/>
                <w:sz w:val="28"/>
                <w:szCs w:val="28"/>
                <w:lang w:val="uk-UA"/>
              </w:rPr>
              <w:t xml:space="preserve">ро </w:t>
            </w:r>
            <w:r w:rsidR="00C77366">
              <w:rPr>
                <w:color w:val="000000"/>
                <w:sz w:val="28"/>
                <w:szCs w:val="28"/>
                <w:lang w:val="uk-UA"/>
              </w:rPr>
              <w:t xml:space="preserve">надання згоди на прийняття </w:t>
            </w:r>
            <w:r w:rsidR="00593D07">
              <w:rPr>
                <w:color w:val="000000"/>
                <w:sz w:val="28"/>
                <w:szCs w:val="28"/>
                <w:lang w:val="uk-UA"/>
              </w:rPr>
              <w:t>до комунальної власності територіальної громади міста Ніжина</w:t>
            </w:r>
            <w:r w:rsidRPr="005061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1D61">
              <w:rPr>
                <w:color w:val="000000"/>
                <w:sz w:val="28"/>
                <w:szCs w:val="28"/>
                <w:lang w:val="uk-UA"/>
              </w:rPr>
              <w:t xml:space="preserve">нежитлової будівлі «аптека», </w:t>
            </w:r>
            <w:r w:rsidR="00A763A4">
              <w:rPr>
                <w:color w:val="000000"/>
                <w:sz w:val="28"/>
                <w:szCs w:val="28"/>
                <w:lang w:val="uk-UA"/>
              </w:rPr>
              <w:t xml:space="preserve">за адресою: м. Ніжин, вул. Озерна, 21  </w:t>
            </w:r>
          </w:p>
        </w:tc>
        <w:tc>
          <w:tcPr>
            <w:tcW w:w="1525" w:type="dxa"/>
          </w:tcPr>
          <w:p w:rsidR="00D00726" w:rsidRPr="00CA0B5D" w:rsidRDefault="00D00726">
            <w:pPr>
              <w:rPr>
                <w:sz w:val="28"/>
                <w:szCs w:val="28"/>
                <w:lang w:val="uk-UA"/>
              </w:rPr>
            </w:pPr>
          </w:p>
          <w:p w:rsidR="00D00726" w:rsidRPr="00CA0B5D" w:rsidRDefault="00D00726">
            <w:pPr>
              <w:rPr>
                <w:sz w:val="28"/>
                <w:szCs w:val="28"/>
                <w:lang w:val="uk-UA"/>
              </w:rPr>
            </w:pPr>
          </w:p>
          <w:p w:rsidR="00D00726" w:rsidRPr="00CA0B5D" w:rsidRDefault="00D00726">
            <w:pPr>
              <w:rPr>
                <w:sz w:val="28"/>
                <w:szCs w:val="28"/>
                <w:lang w:val="uk-UA"/>
              </w:rPr>
            </w:pPr>
          </w:p>
          <w:p w:rsidR="00D00726" w:rsidRPr="00CA0B5D" w:rsidRDefault="00D0072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06114" w:rsidRPr="00506114" w:rsidRDefault="00D60E59" w:rsidP="00506114">
      <w:pPr>
        <w:ind w:firstLine="708"/>
        <w:jc w:val="both"/>
        <w:rPr>
          <w:sz w:val="28"/>
          <w:szCs w:val="28"/>
          <w:lang w:val="uk-UA"/>
        </w:rPr>
      </w:pPr>
      <w:r w:rsidRPr="00CA0B5D">
        <w:rPr>
          <w:sz w:val="28"/>
          <w:szCs w:val="28"/>
          <w:lang w:val="uk-UA"/>
        </w:rPr>
        <w:t>Відповідно</w:t>
      </w:r>
      <w:r w:rsidR="009E3425">
        <w:rPr>
          <w:sz w:val="28"/>
          <w:szCs w:val="28"/>
          <w:lang w:val="uk-UA"/>
        </w:rPr>
        <w:t xml:space="preserve"> до статей</w:t>
      </w:r>
      <w:r w:rsidR="00BE53F5">
        <w:rPr>
          <w:sz w:val="28"/>
          <w:szCs w:val="28"/>
          <w:lang w:val="uk-UA"/>
        </w:rPr>
        <w:t xml:space="preserve"> 26, </w:t>
      </w:r>
      <w:r w:rsidRPr="00CA0B5D">
        <w:rPr>
          <w:sz w:val="28"/>
          <w:szCs w:val="28"/>
          <w:lang w:val="uk-UA"/>
        </w:rPr>
        <w:t>42,</w:t>
      </w:r>
      <w:r w:rsidR="00BE53F5">
        <w:rPr>
          <w:sz w:val="28"/>
          <w:szCs w:val="28"/>
          <w:lang w:val="uk-UA"/>
        </w:rPr>
        <w:t xml:space="preserve"> </w:t>
      </w:r>
      <w:r w:rsidR="002702F8">
        <w:rPr>
          <w:sz w:val="28"/>
          <w:szCs w:val="28"/>
          <w:lang w:val="uk-UA"/>
        </w:rPr>
        <w:t>59,</w:t>
      </w:r>
      <w:r w:rsidR="00D00726" w:rsidRPr="00CA0B5D">
        <w:rPr>
          <w:sz w:val="28"/>
          <w:szCs w:val="28"/>
          <w:lang w:val="uk-UA"/>
        </w:rPr>
        <w:t xml:space="preserve"> 60 Закону України “Про місцеве самоврядування в Україні”,</w:t>
      </w:r>
      <w:r w:rsidR="00074DDB">
        <w:rPr>
          <w:sz w:val="28"/>
          <w:szCs w:val="28"/>
          <w:lang w:val="uk-UA"/>
        </w:rPr>
        <w:t xml:space="preserve"> Закону України «Про передачу об’єктів права державної та комунальної власності», </w:t>
      </w:r>
      <w:r w:rsidR="00B87376">
        <w:rPr>
          <w:sz w:val="28"/>
          <w:szCs w:val="28"/>
          <w:lang w:val="uk-UA"/>
        </w:rPr>
        <w:t xml:space="preserve"> міська рада вирішила</w:t>
      </w:r>
      <w:r w:rsidR="00506114" w:rsidRPr="00506114">
        <w:rPr>
          <w:sz w:val="28"/>
          <w:szCs w:val="28"/>
          <w:lang w:val="uk-UA"/>
        </w:rPr>
        <w:t>.</w:t>
      </w:r>
    </w:p>
    <w:p w:rsidR="00926C83" w:rsidRDefault="00B87376" w:rsidP="009F5557">
      <w:pPr>
        <w:pStyle w:val="a5"/>
        <w:ind w:firstLine="708"/>
        <w:jc w:val="both"/>
        <w:rPr>
          <w:sz w:val="28"/>
          <w:szCs w:val="28"/>
          <w:lang w:val="uk-UA"/>
        </w:rPr>
      </w:pPr>
      <w:r w:rsidRPr="009F5557">
        <w:rPr>
          <w:sz w:val="28"/>
          <w:szCs w:val="28"/>
          <w:lang w:val="uk-UA"/>
        </w:rPr>
        <w:t xml:space="preserve">1. </w:t>
      </w:r>
      <w:r w:rsidR="00593D07">
        <w:rPr>
          <w:sz w:val="28"/>
          <w:szCs w:val="28"/>
          <w:lang w:val="uk-UA"/>
        </w:rPr>
        <w:t xml:space="preserve">Дати згоду на безоплатне </w:t>
      </w:r>
      <w:r w:rsidR="00E478CC">
        <w:rPr>
          <w:sz w:val="28"/>
          <w:szCs w:val="28"/>
          <w:lang w:val="uk-UA"/>
        </w:rPr>
        <w:t xml:space="preserve">прийняття до комунальної власності територіальної громади міста Ніжина </w:t>
      </w:r>
      <w:r w:rsidRPr="009F5557">
        <w:rPr>
          <w:sz w:val="28"/>
          <w:szCs w:val="28"/>
          <w:lang w:val="uk-UA"/>
        </w:rPr>
        <w:t xml:space="preserve">- на бухгалтерський облік управління житлово-комунального господарства та будівництва Ніжинської міської ради </w:t>
      </w:r>
      <w:r w:rsidR="009E3425">
        <w:rPr>
          <w:sz w:val="28"/>
          <w:szCs w:val="28"/>
          <w:lang w:val="uk-UA"/>
        </w:rPr>
        <w:t>нежитлової будівлі</w:t>
      </w:r>
      <w:r w:rsidR="00141D61">
        <w:rPr>
          <w:sz w:val="28"/>
          <w:szCs w:val="28"/>
          <w:lang w:val="uk-UA"/>
        </w:rPr>
        <w:t xml:space="preserve"> «аптека»</w:t>
      </w:r>
      <w:r w:rsidR="00636FA4">
        <w:rPr>
          <w:sz w:val="28"/>
          <w:szCs w:val="28"/>
          <w:lang w:val="uk-UA"/>
        </w:rPr>
        <w:t>,</w:t>
      </w:r>
      <w:r w:rsidR="00141D61">
        <w:rPr>
          <w:sz w:val="28"/>
          <w:szCs w:val="28"/>
          <w:lang w:val="uk-UA"/>
        </w:rPr>
        <w:t xml:space="preserve"> загальною площею 591,2 кв.м., </w:t>
      </w:r>
      <w:r w:rsidR="00926C83">
        <w:rPr>
          <w:sz w:val="28"/>
          <w:szCs w:val="28"/>
          <w:lang w:val="uk-UA"/>
        </w:rPr>
        <w:t>за адресою:                м. Ніжин, вул. Озерна, 21,</w:t>
      </w:r>
      <w:r w:rsidR="00636FA4">
        <w:rPr>
          <w:sz w:val="28"/>
          <w:szCs w:val="28"/>
          <w:lang w:val="uk-UA"/>
        </w:rPr>
        <w:t xml:space="preserve"> яка перебуває у спільній власності територіальних громад сіл, селищ, міст Чернігівської області</w:t>
      </w:r>
      <w:r w:rsidR="00926C83">
        <w:rPr>
          <w:sz w:val="28"/>
          <w:szCs w:val="28"/>
          <w:lang w:val="uk-UA"/>
        </w:rPr>
        <w:t>.</w:t>
      </w:r>
    </w:p>
    <w:p w:rsidR="009F5557" w:rsidRDefault="009F5557" w:rsidP="009F555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F5557">
        <w:rPr>
          <w:sz w:val="28"/>
          <w:szCs w:val="28"/>
          <w:lang w:val="uk-UA"/>
        </w:rPr>
        <w:t>. Організацію виконання даного рішення покласти на</w:t>
      </w:r>
      <w:r w:rsidR="009E3425">
        <w:rPr>
          <w:sz w:val="28"/>
          <w:szCs w:val="28"/>
          <w:lang w:val="uk-UA"/>
        </w:rPr>
        <w:t xml:space="preserve"> першого</w:t>
      </w:r>
      <w:r w:rsidRPr="009F5557">
        <w:rPr>
          <w:sz w:val="28"/>
          <w:szCs w:val="28"/>
          <w:lang w:val="uk-UA"/>
        </w:rPr>
        <w:t xml:space="preserve"> заступника міського голови</w:t>
      </w:r>
      <w:r w:rsidR="009E3425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9F5557">
        <w:rPr>
          <w:sz w:val="28"/>
          <w:szCs w:val="28"/>
          <w:lang w:val="uk-UA"/>
        </w:rPr>
        <w:t xml:space="preserve"> Олійника Г.М., </w:t>
      </w:r>
      <w:r w:rsidR="009E3425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начальника відділу з управління та приватизації комунального майна виконавчого комітету Ніжинської міської ради </w:t>
      </w:r>
      <w:r w:rsidR="00546FE8">
        <w:rPr>
          <w:sz w:val="28"/>
          <w:szCs w:val="28"/>
          <w:lang w:val="uk-UA"/>
        </w:rPr>
        <w:t>Константиненко О.В.</w:t>
      </w:r>
    </w:p>
    <w:p w:rsidR="009F5557" w:rsidRPr="009F5557" w:rsidRDefault="009F5557" w:rsidP="009F555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F5557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4C596C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9E3425">
        <w:rPr>
          <w:sz w:val="28"/>
          <w:szCs w:val="28"/>
          <w:lang w:val="uk-UA"/>
        </w:rPr>
        <w:t xml:space="preserve"> Константиненко О.В., </w:t>
      </w:r>
      <w:r w:rsidR="004C596C">
        <w:rPr>
          <w:sz w:val="28"/>
          <w:szCs w:val="28"/>
          <w:lang w:val="uk-UA"/>
        </w:rPr>
        <w:t xml:space="preserve"> </w:t>
      </w:r>
      <w:r w:rsidRPr="009F5557">
        <w:rPr>
          <w:sz w:val="28"/>
          <w:szCs w:val="28"/>
          <w:lang w:val="uk-UA"/>
        </w:rPr>
        <w:t xml:space="preserve">забезпечити оприлюднення даного рішення на сайті протягом п’яти робочих днів після його прийняття.  </w:t>
      </w:r>
    </w:p>
    <w:p w:rsidR="009E3425" w:rsidRDefault="004C596C" w:rsidP="009E34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5557" w:rsidRPr="009F5557">
        <w:rPr>
          <w:sz w:val="28"/>
          <w:szCs w:val="28"/>
          <w:lang w:val="uk-UA"/>
        </w:rPr>
        <w:t xml:space="preserve">. </w:t>
      </w:r>
      <w:r w:rsidR="009E3425" w:rsidRPr="00F15B9B">
        <w:rPr>
          <w:sz w:val="28"/>
          <w:szCs w:val="28"/>
        </w:rPr>
        <w:t xml:space="preserve">Контроль за </w:t>
      </w:r>
      <w:r w:rsidR="009E3425" w:rsidRPr="00F15B9B">
        <w:rPr>
          <w:sz w:val="28"/>
          <w:szCs w:val="28"/>
          <w:lang w:val="uk-UA"/>
        </w:rPr>
        <w:t xml:space="preserve">виконанням </w:t>
      </w:r>
      <w:r w:rsidR="009E3425" w:rsidRPr="00F15B9B">
        <w:rPr>
          <w:sz w:val="28"/>
          <w:szCs w:val="28"/>
        </w:rPr>
        <w:t>дан</w:t>
      </w:r>
      <w:r w:rsidR="009E3425" w:rsidRPr="00F15B9B">
        <w:rPr>
          <w:sz w:val="28"/>
          <w:szCs w:val="28"/>
          <w:lang w:val="uk-UA"/>
        </w:rPr>
        <w:t>ого</w:t>
      </w:r>
      <w:r w:rsidR="009E3425" w:rsidRPr="00F15B9B">
        <w:rPr>
          <w:sz w:val="28"/>
          <w:szCs w:val="28"/>
        </w:rPr>
        <w:t xml:space="preserve"> рішення покласти на постійну депутатську комісію з </w:t>
      </w:r>
      <w:r w:rsidR="009E3425" w:rsidRPr="00F15B9B">
        <w:rPr>
          <w:sz w:val="28"/>
          <w:szCs w:val="28"/>
          <w:lang w:val="uk-UA"/>
        </w:rPr>
        <w:t xml:space="preserve">майнових та житлово-комунальних питань, транспорту, зв‘язку та охорони навколишнього середовища </w:t>
      </w:r>
      <w:r w:rsidR="009E3425" w:rsidRPr="00F15B9B">
        <w:rPr>
          <w:sz w:val="28"/>
          <w:szCs w:val="28"/>
        </w:rPr>
        <w:t xml:space="preserve">(голова комісії </w:t>
      </w:r>
      <w:r w:rsidR="009E3425" w:rsidRPr="00F15B9B">
        <w:rPr>
          <w:sz w:val="28"/>
          <w:szCs w:val="28"/>
          <w:lang w:val="uk-UA"/>
        </w:rPr>
        <w:t>Башинський В</w:t>
      </w:r>
      <w:r w:rsidR="009E3425" w:rsidRPr="00F15B9B">
        <w:rPr>
          <w:sz w:val="28"/>
          <w:szCs w:val="28"/>
        </w:rPr>
        <w:t>.</w:t>
      </w:r>
      <w:r w:rsidR="009E3425" w:rsidRPr="00F15B9B">
        <w:rPr>
          <w:sz w:val="28"/>
          <w:szCs w:val="28"/>
          <w:lang w:val="uk-UA"/>
        </w:rPr>
        <w:t>М</w:t>
      </w:r>
      <w:r w:rsidR="009E3425" w:rsidRPr="00F15B9B">
        <w:rPr>
          <w:sz w:val="28"/>
          <w:szCs w:val="28"/>
        </w:rPr>
        <w:t>.).</w:t>
      </w:r>
    </w:p>
    <w:p w:rsidR="00926C83" w:rsidRPr="00926C83" w:rsidRDefault="00926C83" w:rsidP="009E3425">
      <w:pPr>
        <w:ind w:firstLine="708"/>
        <w:jc w:val="both"/>
        <w:rPr>
          <w:sz w:val="28"/>
          <w:szCs w:val="28"/>
          <w:lang w:val="uk-UA"/>
        </w:rPr>
      </w:pPr>
    </w:p>
    <w:p w:rsidR="00CA0B5D" w:rsidRDefault="005B5F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</w:r>
      <w:r w:rsidR="00D04B43">
        <w:rPr>
          <w:sz w:val="28"/>
          <w:szCs w:val="28"/>
          <w:lang w:val="uk-UA"/>
        </w:rPr>
        <w:tab/>
        <w:t>А.В. Лінник</w:t>
      </w:r>
    </w:p>
    <w:p w:rsidR="00DD2C92" w:rsidRDefault="00DD2C92" w:rsidP="009E3425">
      <w:pPr>
        <w:rPr>
          <w:b/>
          <w:sz w:val="28"/>
          <w:szCs w:val="28"/>
          <w:lang w:val="uk-UA"/>
        </w:rPr>
      </w:pPr>
    </w:p>
    <w:sectPr w:rsidR="00DD2C92" w:rsidSect="00FD5A39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805A09"/>
    <w:multiLevelType w:val="hybridMultilevel"/>
    <w:tmpl w:val="749637E6"/>
    <w:lvl w:ilvl="0" w:tplc="5742FF9A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4405E"/>
    <w:multiLevelType w:val="hybridMultilevel"/>
    <w:tmpl w:val="41749084"/>
    <w:lvl w:ilvl="0" w:tplc="FE580788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8A40AED"/>
    <w:multiLevelType w:val="hybridMultilevel"/>
    <w:tmpl w:val="2DCEA2AE"/>
    <w:lvl w:ilvl="0" w:tplc="C5C6C54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4D0A"/>
    <w:rsid w:val="00020359"/>
    <w:rsid w:val="00043946"/>
    <w:rsid w:val="00053ED5"/>
    <w:rsid w:val="00060994"/>
    <w:rsid w:val="00074DDB"/>
    <w:rsid w:val="00076352"/>
    <w:rsid w:val="000836D7"/>
    <w:rsid w:val="000A7EA2"/>
    <w:rsid w:val="000B0914"/>
    <w:rsid w:val="000B1799"/>
    <w:rsid w:val="000B3873"/>
    <w:rsid w:val="000D31B5"/>
    <w:rsid w:val="000D4B1F"/>
    <w:rsid w:val="000D5711"/>
    <w:rsid w:val="000F7030"/>
    <w:rsid w:val="001174DC"/>
    <w:rsid w:val="00131E86"/>
    <w:rsid w:val="00141D61"/>
    <w:rsid w:val="00150666"/>
    <w:rsid w:val="0015138B"/>
    <w:rsid w:val="00162894"/>
    <w:rsid w:val="001C3D68"/>
    <w:rsid w:val="001F1D64"/>
    <w:rsid w:val="002075D2"/>
    <w:rsid w:val="002347A0"/>
    <w:rsid w:val="00266011"/>
    <w:rsid w:val="00267207"/>
    <w:rsid w:val="002673AE"/>
    <w:rsid w:val="002702F8"/>
    <w:rsid w:val="002845C4"/>
    <w:rsid w:val="0028567A"/>
    <w:rsid w:val="002B3AF4"/>
    <w:rsid w:val="002C07C1"/>
    <w:rsid w:val="002F5FF8"/>
    <w:rsid w:val="00347527"/>
    <w:rsid w:val="00355E21"/>
    <w:rsid w:val="00381BC9"/>
    <w:rsid w:val="003836F5"/>
    <w:rsid w:val="0038721B"/>
    <w:rsid w:val="003B540B"/>
    <w:rsid w:val="003E17A1"/>
    <w:rsid w:val="003E4042"/>
    <w:rsid w:val="003F40DC"/>
    <w:rsid w:val="003F671E"/>
    <w:rsid w:val="003F7AEE"/>
    <w:rsid w:val="00405519"/>
    <w:rsid w:val="004345EB"/>
    <w:rsid w:val="00446308"/>
    <w:rsid w:val="00466672"/>
    <w:rsid w:val="00477904"/>
    <w:rsid w:val="00483FD3"/>
    <w:rsid w:val="004C596C"/>
    <w:rsid w:val="00504F5A"/>
    <w:rsid w:val="00506114"/>
    <w:rsid w:val="005126F5"/>
    <w:rsid w:val="00537A12"/>
    <w:rsid w:val="00546FE8"/>
    <w:rsid w:val="0056646F"/>
    <w:rsid w:val="0059083D"/>
    <w:rsid w:val="00593D07"/>
    <w:rsid w:val="005B0CFC"/>
    <w:rsid w:val="005B5057"/>
    <w:rsid w:val="005B5F17"/>
    <w:rsid w:val="005D4B69"/>
    <w:rsid w:val="00617D6E"/>
    <w:rsid w:val="006358BD"/>
    <w:rsid w:val="00636FA4"/>
    <w:rsid w:val="0064735C"/>
    <w:rsid w:val="00677D4C"/>
    <w:rsid w:val="00693294"/>
    <w:rsid w:val="006C61C1"/>
    <w:rsid w:val="006D18C8"/>
    <w:rsid w:val="006D79A9"/>
    <w:rsid w:val="006E00D8"/>
    <w:rsid w:val="006E720D"/>
    <w:rsid w:val="006E7DA9"/>
    <w:rsid w:val="006F5F80"/>
    <w:rsid w:val="006F6D90"/>
    <w:rsid w:val="00721EA4"/>
    <w:rsid w:val="00770E2D"/>
    <w:rsid w:val="007A23E3"/>
    <w:rsid w:val="007A29C8"/>
    <w:rsid w:val="007C18C1"/>
    <w:rsid w:val="007D0124"/>
    <w:rsid w:val="007D317B"/>
    <w:rsid w:val="007F22BF"/>
    <w:rsid w:val="007F4607"/>
    <w:rsid w:val="0084619D"/>
    <w:rsid w:val="00852035"/>
    <w:rsid w:val="00865C28"/>
    <w:rsid w:val="00884647"/>
    <w:rsid w:val="00894A43"/>
    <w:rsid w:val="008A4754"/>
    <w:rsid w:val="008D6BEE"/>
    <w:rsid w:val="008E7BCD"/>
    <w:rsid w:val="00926C83"/>
    <w:rsid w:val="0092757D"/>
    <w:rsid w:val="009318F1"/>
    <w:rsid w:val="00955D49"/>
    <w:rsid w:val="009A538E"/>
    <w:rsid w:val="009B5A59"/>
    <w:rsid w:val="009B5AC7"/>
    <w:rsid w:val="009C2613"/>
    <w:rsid w:val="009C450B"/>
    <w:rsid w:val="009E3425"/>
    <w:rsid w:val="009F5557"/>
    <w:rsid w:val="00A03583"/>
    <w:rsid w:val="00A04231"/>
    <w:rsid w:val="00A15380"/>
    <w:rsid w:val="00A167B2"/>
    <w:rsid w:val="00A54D0A"/>
    <w:rsid w:val="00A6465F"/>
    <w:rsid w:val="00A763A4"/>
    <w:rsid w:val="00AC5C97"/>
    <w:rsid w:val="00AC7EC8"/>
    <w:rsid w:val="00AF0DC2"/>
    <w:rsid w:val="00AF25E0"/>
    <w:rsid w:val="00AF5497"/>
    <w:rsid w:val="00B15980"/>
    <w:rsid w:val="00B248BB"/>
    <w:rsid w:val="00B53D51"/>
    <w:rsid w:val="00B61047"/>
    <w:rsid w:val="00B65656"/>
    <w:rsid w:val="00B70FF4"/>
    <w:rsid w:val="00B74E03"/>
    <w:rsid w:val="00B86C5D"/>
    <w:rsid w:val="00B87194"/>
    <w:rsid w:val="00B87376"/>
    <w:rsid w:val="00BA65AD"/>
    <w:rsid w:val="00BC1713"/>
    <w:rsid w:val="00BD492F"/>
    <w:rsid w:val="00BE53F5"/>
    <w:rsid w:val="00C414C0"/>
    <w:rsid w:val="00C67908"/>
    <w:rsid w:val="00C77366"/>
    <w:rsid w:val="00C924A0"/>
    <w:rsid w:val="00CA0B5D"/>
    <w:rsid w:val="00CA3E8B"/>
    <w:rsid w:val="00CA6169"/>
    <w:rsid w:val="00CB44A3"/>
    <w:rsid w:val="00D00726"/>
    <w:rsid w:val="00D04B43"/>
    <w:rsid w:val="00D06737"/>
    <w:rsid w:val="00D155D9"/>
    <w:rsid w:val="00D25792"/>
    <w:rsid w:val="00D26C6F"/>
    <w:rsid w:val="00D60E59"/>
    <w:rsid w:val="00DA2B57"/>
    <w:rsid w:val="00DB3D8D"/>
    <w:rsid w:val="00DC6F12"/>
    <w:rsid w:val="00DD2C92"/>
    <w:rsid w:val="00DE2CEF"/>
    <w:rsid w:val="00DF6135"/>
    <w:rsid w:val="00DF65CB"/>
    <w:rsid w:val="00E124F6"/>
    <w:rsid w:val="00E26E55"/>
    <w:rsid w:val="00E2700A"/>
    <w:rsid w:val="00E34109"/>
    <w:rsid w:val="00E478CC"/>
    <w:rsid w:val="00E54063"/>
    <w:rsid w:val="00E905B3"/>
    <w:rsid w:val="00EA5B67"/>
    <w:rsid w:val="00EB7290"/>
    <w:rsid w:val="00EC2CD2"/>
    <w:rsid w:val="00EC6B5C"/>
    <w:rsid w:val="00EC7EF3"/>
    <w:rsid w:val="00ED2F17"/>
    <w:rsid w:val="00EE2DCA"/>
    <w:rsid w:val="00F12BCF"/>
    <w:rsid w:val="00F47695"/>
    <w:rsid w:val="00F65221"/>
    <w:rsid w:val="00F72D00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E0"/>
    <w:rPr>
      <w:sz w:val="24"/>
      <w:szCs w:val="24"/>
    </w:rPr>
  </w:style>
  <w:style w:type="paragraph" w:styleId="1">
    <w:name w:val="heading 1"/>
    <w:basedOn w:val="a"/>
    <w:next w:val="a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613"/>
    <w:pPr>
      <w:ind w:left="720"/>
      <w:contextualSpacing/>
    </w:pPr>
  </w:style>
  <w:style w:type="paragraph" w:styleId="a5">
    <w:name w:val="No Spacing"/>
    <w:uiPriority w:val="1"/>
    <w:qFormat/>
    <w:rsid w:val="009F555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6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9816-C970-471D-8644-5A66AAAE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Горисполком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Идеал</dc:creator>
  <cp:keywords/>
  <dc:description/>
  <cp:lastModifiedBy>Admin</cp:lastModifiedBy>
  <cp:revision>31</cp:revision>
  <cp:lastPrinted>2016-06-24T08:54:00Z</cp:lastPrinted>
  <dcterms:created xsi:type="dcterms:W3CDTF">2016-06-14T10:52:00Z</dcterms:created>
  <dcterms:modified xsi:type="dcterms:W3CDTF">2016-07-02T09:16:00Z</dcterms:modified>
</cp:coreProperties>
</file>